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BDE" w:rsidRDefault="002B7BDE" w:rsidP="002B7BDE">
      <w:pPr>
        <w:pStyle w:val="Title"/>
      </w:pPr>
      <w:r>
        <w:t>The Influence of Others I</w:t>
      </w:r>
    </w:p>
    <w:p w:rsidR="002B7BDE" w:rsidRPr="002B7BDE" w:rsidRDefault="002B7BDE" w:rsidP="002B7BDE"/>
    <w:p w:rsidR="002B7BDE" w:rsidRDefault="002B7BDE" w:rsidP="002B7BDE">
      <w:pPr>
        <w:pStyle w:val="Heading1"/>
      </w:pPr>
      <w:r>
        <w:t>Introduction</w:t>
      </w:r>
    </w:p>
    <w:p w:rsidR="002B7BDE" w:rsidRPr="002B7BDE" w:rsidRDefault="002B7BDE" w:rsidP="002B7BDE">
      <w:pPr>
        <w:pStyle w:val="ListParagraph"/>
        <w:numPr>
          <w:ilvl w:val="0"/>
          <w:numId w:val="1"/>
        </w:numPr>
      </w:pPr>
      <w:r>
        <w:t>You look to others for cues to determine how you should feel and act in a given situation</w:t>
      </w:r>
    </w:p>
    <w:p w:rsidR="000233C8" w:rsidRDefault="002B7BDE" w:rsidP="002B7BDE">
      <w:pPr>
        <w:pStyle w:val="Heading1"/>
      </w:pPr>
      <w:r>
        <w:t>Presence of Others</w:t>
      </w:r>
    </w:p>
    <w:p w:rsidR="00D06FB2" w:rsidRDefault="00D06FB2" w:rsidP="00D06FB2">
      <w:pPr>
        <w:pStyle w:val="ListParagraph"/>
        <w:numPr>
          <w:ilvl w:val="0"/>
          <w:numId w:val="1"/>
        </w:numPr>
      </w:pPr>
      <w:r>
        <w:t>Norman Triplett is often credited with performing the first formal study of social psychology in 1898</w:t>
      </w:r>
    </w:p>
    <w:p w:rsidR="00D06FB2" w:rsidRDefault="00D06FB2" w:rsidP="00D06FB2">
      <w:pPr>
        <w:pStyle w:val="ListParagraph"/>
        <w:numPr>
          <w:ilvl w:val="1"/>
          <w:numId w:val="1"/>
        </w:numPr>
      </w:pPr>
      <w:r>
        <w:t>He observed that cyclists raced faster when competing against each other in a group, compared to when racing against the clock</w:t>
      </w:r>
      <w:r w:rsidR="00602E90">
        <w:t xml:space="preserve"> individually</w:t>
      </w:r>
    </w:p>
    <w:p w:rsidR="004E0E35" w:rsidRDefault="00707CD0" w:rsidP="004E0E35">
      <w:pPr>
        <w:pStyle w:val="ListParagraph"/>
        <w:numPr>
          <w:ilvl w:val="1"/>
          <w:numId w:val="1"/>
        </w:numPr>
      </w:pPr>
      <w:r>
        <w:t>Such competitive effects can even be observed in children performing a task in which there is no explicit reward for completion</w:t>
      </w:r>
    </w:p>
    <w:p w:rsidR="004E0E35" w:rsidRDefault="004E0E35" w:rsidP="004E0E35">
      <w:pPr>
        <w:pStyle w:val="ListParagraph"/>
        <w:numPr>
          <w:ilvl w:val="0"/>
          <w:numId w:val="1"/>
        </w:numPr>
      </w:pPr>
      <w:r>
        <w:t>In another study, Triplett asked a child to wind a string on a fishing rod as fast as he could either alone or in groups</w:t>
      </w:r>
    </w:p>
    <w:p w:rsidR="004E0E35" w:rsidRDefault="004E0E35" w:rsidP="004E0E35">
      <w:pPr>
        <w:pStyle w:val="ListParagraph"/>
        <w:numPr>
          <w:ilvl w:val="1"/>
          <w:numId w:val="1"/>
        </w:numPr>
      </w:pPr>
      <w:r>
        <w:t>He noted that children would wind the fishing rod faster when other children were present</w:t>
      </w:r>
    </w:p>
    <w:p w:rsidR="00501EDD" w:rsidRDefault="00501EDD" w:rsidP="00501EDD">
      <w:pPr>
        <w:pStyle w:val="ListParagraph"/>
        <w:numPr>
          <w:ilvl w:val="0"/>
          <w:numId w:val="1"/>
        </w:numPr>
      </w:pPr>
      <w:r>
        <w:rPr>
          <w:b/>
        </w:rPr>
        <w:t xml:space="preserve">Co-Actor: </w:t>
      </w:r>
      <w:r>
        <w:t>another individual performing the same task</w:t>
      </w:r>
    </w:p>
    <w:p w:rsidR="00501EDD" w:rsidRDefault="00501EDD" w:rsidP="00501EDD">
      <w:pPr>
        <w:pStyle w:val="ListParagraph"/>
        <w:numPr>
          <w:ilvl w:val="0"/>
          <w:numId w:val="1"/>
        </w:numPr>
      </w:pPr>
      <w:r>
        <w:rPr>
          <w:b/>
        </w:rPr>
        <w:t>Audience:</w:t>
      </w:r>
      <w:r>
        <w:t xml:space="preserve"> a group of people watching an individual perform a task</w:t>
      </w:r>
    </w:p>
    <w:p w:rsidR="00501EDD" w:rsidRDefault="00501EDD" w:rsidP="00501EDD">
      <w:pPr>
        <w:pStyle w:val="ListParagraph"/>
        <w:numPr>
          <w:ilvl w:val="0"/>
          <w:numId w:val="1"/>
        </w:numPr>
      </w:pPr>
      <w:r>
        <w:rPr>
          <w:b/>
        </w:rPr>
        <w:t>Social Facilitation:</w:t>
      </w:r>
      <w:r>
        <w:t xml:space="preserve"> The increased performance that occurs in the presence of co-actors or an audience</w:t>
      </w:r>
    </w:p>
    <w:p w:rsidR="00283F1A" w:rsidRDefault="00283F1A" w:rsidP="00501EDD">
      <w:pPr>
        <w:pStyle w:val="ListParagraph"/>
        <w:numPr>
          <w:ilvl w:val="0"/>
          <w:numId w:val="1"/>
        </w:numPr>
      </w:pPr>
      <w:r w:rsidRPr="00283F1A">
        <w:t>There are some exceptions to this rule</w:t>
      </w:r>
    </w:p>
    <w:p w:rsidR="00283F1A" w:rsidRDefault="00283F1A" w:rsidP="00283F1A">
      <w:pPr>
        <w:pStyle w:val="ListParagraph"/>
        <w:numPr>
          <w:ilvl w:val="1"/>
          <w:numId w:val="1"/>
        </w:numPr>
      </w:pPr>
      <w:r>
        <w:t>In some cases, the presence of co-actors and an audience did not produce an enhancement in performance</w:t>
      </w:r>
    </w:p>
    <w:p w:rsidR="00283F1A" w:rsidRDefault="00283F1A" w:rsidP="00283F1A">
      <w:pPr>
        <w:pStyle w:val="ListParagraph"/>
        <w:numPr>
          <w:ilvl w:val="1"/>
          <w:numId w:val="1"/>
        </w:numPr>
      </w:pPr>
      <w:r>
        <w:t xml:space="preserve">Some studies even demonstrated evidence that the </w:t>
      </w:r>
      <w:r w:rsidR="003B026B">
        <w:t>presence</w:t>
      </w:r>
      <w:r>
        <w:t xml:space="preserve"> of others can hinder performance on tasks such as learning nonsense syllables, completing a difficult maze or solving math problems</w:t>
      </w:r>
      <w:r w:rsidR="00D46441">
        <w:br/>
      </w:r>
    </w:p>
    <w:p w:rsidR="00D46441" w:rsidRPr="00D46441" w:rsidRDefault="00D46441" w:rsidP="00D46441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Zajonc’s</w:t>
      </w:r>
      <w:proofErr w:type="spellEnd"/>
      <w:r>
        <w:rPr>
          <w:b/>
        </w:rPr>
        <w:t xml:space="preserve"> Resolution</w:t>
      </w:r>
    </w:p>
    <w:p w:rsidR="00D46441" w:rsidRDefault="00D46441" w:rsidP="00D46441">
      <w:pPr>
        <w:pStyle w:val="ListParagraph"/>
        <w:numPr>
          <w:ilvl w:val="1"/>
          <w:numId w:val="1"/>
        </w:numPr>
      </w:pPr>
      <w:r>
        <w:t xml:space="preserve">In 1965, Robert </w:t>
      </w:r>
      <w:proofErr w:type="spellStart"/>
      <w:r>
        <w:t>Zajonc</w:t>
      </w:r>
      <w:proofErr w:type="spellEnd"/>
      <w:r>
        <w:t xml:space="preserve"> published a paper named “Social Facilitation: A solution is suggested for an old social psychological problem”.</w:t>
      </w:r>
    </w:p>
    <w:p w:rsidR="00F338E5" w:rsidRDefault="00F338E5" w:rsidP="00D46441">
      <w:pPr>
        <w:pStyle w:val="ListParagraph"/>
        <w:numPr>
          <w:ilvl w:val="1"/>
          <w:numId w:val="1"/>
        </w:numPr>
      </w:pPr>
      <w:r>
        <w:t>He suggested that the important factor to consider is that presence of others increases your arousal</w:t>
      </w:r>
    </w:p>
    <w:p w:rsidR="00F338E5" w:rsidRDefault="00F338E5" w:rsidP="00D46441">
      <w:pPr>
        <w:pStyle w:val="ListParagraph"/>
        <w:numPr>
          <w:ilvl w:val="1"/>
          <w:numId w:val="1"/>
        </w:numPr>
      </w:pPr>
      <w:r>
        <w:t>How this heightened arousal affects your performance depends on the specific task to be performed</w:t>
      </w:r>
    </w:p>
    <w:p w:rsidR="00F338E5" w:rsidRDefault="00F338E5" w:rsidP="00F338E5">
      <w:pPr>
        <w:pStyle w:val="ListParagraph"/>
        <w:numPr>
          <w:ilvl w:val="2"/>
          <w:numId w:val="1"/>
        </w:numPr>
      </w:pPr>
      <w:r>
        <w:t>For simple tasks or well practice tasks, performance is enhanced</w:t>
      </w:r>
    </w:p>
    <w:p w:rsidR="00F338E5" w:rsidRPr="00283F1A" w:rsidRDefault="00F338E5" w:rsidP="00F338E5">
      <w:pPr>
        <w:pStyle w:val="ListParagraph"/>
        <w:numPr>
          <w:ilvl w:val="2"/>
          <w:numId w:val="1"/>
        </w:numPr>
      </w:pPr>
      <w:r>
        <w:t>For complex tasks, not practiced, performance is hindered</w:t>
      </w:r>
    </w:p>
    <w:p w:rsidR="00283F1A" w:rsidRDefault="00283F1A" w:rsidP="00283F1A"/>
    <w:p w:rsidR="00283F1A" w:rsidRDefault="00283F1A" w:rsidP="00283F1A"/>
    <w:p w:rsidR="002B7BDE" w:rsidRDefault="002B7BDE" w:rsidP="002B7BDE">
      <w:pPr>
        <w:pStyle w:val="Heading1"/>
      </w:pPr>
      <w:r>
        <w:lastRenderedPageBreak/>
        <w:t>Social Learning Theory</w:t>
      </w:r>
    </w:p>
    <w:p w:rsidR="00F338E5" w:rsidRDefault="00CC00FF" w:rsidP="00F338E5">
      <w:pPr>
        <w:pStyle w:val="ListParagraph"/>
        <w:numPr>
          <w:ilvl w:val="0"/>
          <w:numId w:val="2"/>
        </w:numPr>
      </w:pPr>
      <w:r>
        <w:t>“</w:t>
      </w:r>
      <w:r w:rsidR="00F338E5">
        <w:t>We learn appropriate behaviours by modeling and imitating the behaviour of others</w:t>
      </w:r>
      <w:r>
        <w:t>.”</w:t>
      </w:r>
    </w:p>
    <w:p w:rsidR="00CC00FF" w:rsidRDefault="00CC00FF" w:rsidP="00F338E5">
      <w:pPr>
        <w:pStyle w:val="ListParagraph"/>
        <w:numPr>
          <w:ilvl w:val="0"/>
          <w:numId w:val="2"/>
        </w:numPr>
      </w:pPr>
      <w:r>
        <w:t>Popularized by Albert Bandura in the 1970’s, this theory suggests that you learn appropriate behaviours by modeling and imitating the behaviours of others</w:t>
      </w:r>
    </w:p>
    <w:p w:rsidR="00AD6CDC" w:rsidRDefault="00AD6CDC" w:rsidP="00F338E5">
      <w:pPr>
        <w:pStyle w:val="ListParagraph"/>
        <w:numPr>
          <w:ilvl w:val="0"/>
          <w:numId w:val="2"/>
        </w:numPr>
      </w:pPr>
      <w:r>
        <w:t>Behaviours you learn from others do not always require explicit reinforcement to develop</w:t>
      </w:r>
    </w:p>
    <w:p w:rsidR="003B14E9" w:rsidRDefault="003B14E9" w:rsidP="00F338E5">
      <w:pPr>
        <w:pStyle w:val="ListParagraph"/>
        <w:numPr>
          <w:ilvl w:val="0"/>
          <w:numId w:val="2"/>
        </w:numPr>
      </w:pPr>
      <w:proofErr w:type="spellStart"/>
      <w:r>
        <w:t>Bobo</w:t>
      </w:r>
      <w:proofErr w:type="spellEnd"/>
      <w:r>
        <w:t xml:space="preserve"> Doll Experiment</w:t>
      </w:r>
    </w:p>
    <w:p w:rsidR="003B14E9" w:rsidRPr="00F338E5" w:rsidRDefault="003B14E9" w:rsidP="003B14E9">
      <w:pPr>
        <w:pStyle w:val="ListParagraph"/>
        <w:numPr>
          <w:ilvl w:val="1"/>
          <w:numId w:val="2"/>
        </w:numPr>
      </w:pPr>
      <w:r>
        <w:t>When adult punched the doll, other children also did without any reinforcement</w:t>
      </w:r>
    </w:p>
    <w:p w:rsidR="002B7BDE" w:rsidRDefault="002B7BDE" w:rsidP="002B7BDE">
      <w:pPr>
        <w:pStyle w:val="Heading1"/>
      </w:pPr>
      <w:r>
        <w:t>Conformity</w:t>
      </w:r>
    </w:p>
    <w:p w:rsidR="00A64F0A" w:rsidRDefault="00A64F0A" w:rsidP="00A64F0A">
      <w:pPr>
        <w:pStyle w:val="ListParagraph"/>
        <w:numPr>
          <w:ilvl w:val="0"/>
          <w:numId w:val="3"/>
        </w:numPr>
      </w:pPr>
      <w:r>
        <w:t xml:space="preserve">In the 1930’s, </w:t>
      </w:r>
      <w:proofErr w:type="spellStart"/>
      <w:r>
        <w:t>Muzafer</w:t>
      </w:r>
      <w:proofErr w:type="spellEnd"/>
      <w:r>
        <w:t xml:space="preserve"> </w:t>
      </w:r>
      <w:proofErr w:type="spellStart"/>
      <w:r>
        <w:t>Sherif</w:t>
      </w:r>
      <w:proofErr w:type="spellEnd"/>
      <w:r>
        <w:t xml:space="preserve"> conducted a series of experiments on conformity using a perceptual illusion called the </w:t>
      </w:r>
      <w:proofErr w:type="spellStart"/>
      <w:r>
        <w:t>autokinetic</w:t>
      </w:r>
      <w:proofErr w:type="spellEnd"/>
      <w:r>
        <w:t xml:space="preserve"> effect</w:t>
      </w:r>
    </w:p>
    <w:p w:rsidR="00C4570A" w:rsidRDefault="00C4570A" w:rsidP="00C4570A">
      <w:pPr>
        <w:pStyle w:val="ListParagraph"/>
        <w:numPr>
          <w:ilvl w:val="1"/>
          <w:numId w:val="3"/>
        </w:numPr>
      </w:pPr>
      <w:r>
        <w:t>Responses gradually converge with others despite the individual results</w:t>
      </w:r>
    </w:p>
    <w:p w:rsidR="00D267C7" w:rsidRPr="00CF7411" w:rsidRDefault="00D267C7" w:rsidP="00C4570A">
      <w:pPr>
        <w:pStyle w:val="ListParagraph"/>
        <w:numPr>
          <w:ilvl w:val="1"/>
          <w:numId w:val="3"/>
        </w:numPr>
      </w:pPr>
      <w:r>
        <w:t xml:space="preserve">This is known as </w:t>
      </w:r>
      <w:r>
        <w:rPr>
          <w:b/>
        </w:rPr>
        <w:t>Norm Formation</w:t>
      </w:r>
    </w:p>
    <w:p w:rsidR="00CF7411" w:rsidRDefault="00CF7411" w:rsidP="00CF7411">
      <w:pPr>
        <w:pStyle w:val="ListParagraph"/>
        <w:numPr>
          <w:ilvl w:val="0"/>
          <w:numId w:val="3"/>
        </w:numPr>
      </w:pPr>
      <w:r>
        <w:rPr>
          <w:b/>
        </w:rPr>
        <w:t>Norm Formation</w:t>
      </w:r>
      <w:r>
        <w:t xml:space="preserve"> is a powerful effect that can be further manipulated </w:t>
      </w:r>
      <w:r w:rsidRPr="00374026">
        <w:rPr>
          <w:i/>
        </w:rPr>
        <w:t>by</w:t>
      </w:r>
      <w:r>
        <w:t xml:space="preserve"> the experimenter</w:t>
      </w:r>
    </w:p>
    <w:p w:rsidR="00CF7411" w:rsidRDefault="00CF7411" w:rsidP="00CF7411">
      <w:pPr>
        <w:pStyle w:val="ListParagraph"/>
        <w:numPr>
          <w:ilvl w:val="1"/>
          <w:numId w:val="3"/>
        </w:numPr>
      </w:pPr>
      <w:r>
        <w:t>(</w:t>
      </w:r>
      <w:proofErr w:type="gramStart"/>
      <w:r>
        <w:t>example</w:t>
      </w:r>
      <w:proofErr w:type="gramEnd"/>
      <w:r>
        <w:t>. Comedy show laugh tracks)</w:t>
      </w:r>
      <w:bookmarkStart w:id="0" w:name="_GoBack"/>
      <w:bookmarkEnd w:id="0"/>
    </w:p>
    <w:p w:rsidR="008F7A4E" w:rsidRDefault="008F7A4E" w:rsidP="008F7A4E">
      <w:pPr>
        <w:pStyle w:val="ListParagraph"/>
        <w:numPr>
          <w:ilvl w:val="0"/>
          <w:numId w:val="3"/>
        </w:numPr>
      </w:pPr>
      <w:r>
        <w:t>Solomon Asch tried to address why people seem to fall in line with a group so easily through another famous experiment</w:t>
      </w:r>
    </w:p>
    <w:p w:rsidR="008F7A4E" w:rsidRDefault="008F7A4E" w:rsidP="008F7A4E">
      <w:pPr>
        <w:pStyle w:val="ListParagraph"/>
        <w:numPr>
          <w:ilvl w:val="1"/>
          <w:numId w:val="3"/>
        </w:numPr>
      </w:pPr>
      <w:r>
        <w:t>Subjects were seated in a room with a group of other individuals and told they were going to complete a simple experiment</w:t>
      </w:r>
    </w:p>
    <w:p w:rsidR="00900210" w:rsidRDefault="00900210" w:rsidP="008F7A4E">
      <w:pPr>
        <w:pStyle w:val="ListParagraph"/>
        <w:numPr>
          <w:ilvl w:val="1"/>
          <w:numId w:val="3"/>
        </w:numPr>
      </w:pPr>
      <w:r>
        <w:t>They would see one sample line and three comparison lines, and they would have to identify which of the comparison lines matches the standard</w:t>
      </w:r>
    </w:p>
    <w:p w:rsidR="007E2802" w:rsidRDefault="007E2802" w:rsidP="008F7A4E">
      <w:pPr>
        <w:pStyle w:val="ListParagraph"/>
        <w:numPr>
          <w:ilvl w:val="1"/>
          <w:numId w:val="3"/>
        </w:numPr>
      </w:pPr>
      <w:r>
        <w:t>Six of the seven of the subjects were in on the experiment and would reply first, with an incorrect answer</w:t>
      </w:r>
    </w:p>
    <w:p w:rsidR="00CF528F" w:rsidRDefault="00CF528F" w:rsidP="00CF528F">
      <w:pPr>
        <w:pStyle w:val="ListParagraph"/>
        <w:numPr>
          <w:ilvl w:val="0"/>
          <w:numId w:val="3"/>
        </w:numPr>
      </w:pPr>
      <w:r>
        <w:rPr>
          <w:b/>
        </w:rPr>
        <w:t xml:space="preserve">Normative Function: </w:t>
      </w:r>
      <w:r>
        <w:t>the role of others in setting standards for our conduct based on a fear of rejection</w:t>
      </w:r>
    </w:p>
    <w:p w:rsidR="00582762" w:rsidRPr="00A64F0A" w:rsidRDefault="00582762" w:rsidP="00CF528F">
      <w:pPr>
        <w:pStyle w:val="ListParagraph"/>
        <w:numPr>
          <w:ilvl w:val="0"/>
          <w:numId w:val="3"/>
        </w:numPr>
      </w:pPr>
      <w:r>
        <w:rPr>
          <w:b/>
        </w:rPr>
        <w:t>Comparative Function:</w:t>
      </w:r>
      <w:r>
        <w:t xml:space="preserve"> the role of others in providing information about an ambiguous situation</w:t>
      </w:r>
    </w:p>
    <w:p w:rsidR="002B7BDE" w:rsidRDefault="002B7BDE" w:rsidP="002B7BDE">
      <w:pPr>
        <w:pStyle w:val="Heading1"/>
      </w:pPr>
      <w:r>
        <w:t>Group Dynamics</w:t>
      </w:r>
    </w:p>
    <w:p w:rsidR="00BC242C" w:rsidRDefault="00BC242C" w:rsidP="00BC242C">
      <w:pPr>
        <w:pStyle w:val="ListParagraph"/>
        <w:numPr>
          <w:ilvl w:val="0"/>
          <w:numId w:val="4"/>
        </w:numPr>
      </w:pPr>
      <w:r>
        <w:t>In 1961, James Stoner studied the “risky shift” effect</w:t>
      </w:r>
    </w:p>
    <w:p w:rsidR="00BC242C" w:rsidRDefault="00907005" w:rsidP="00907005">
      <w:pPr>
        <w:pStyle w:val="ListParagraph"/>
        <w:numPr>
          <w:ilvl w:val="1"/>
          <w:numId w:val="4"/>
        </w:numPr>
      </w:pPr>
      <w:r>
        <w:t>A group’s decision was on average riskier than the mean decision of the individuals before the group discussion</w:t>
      </w:r>
    </w:p>
    <w:p w:rsidR="00041B5E" w:rsidRDefault="00041B5E" w:rsidP="00041B5E">
      <w:pPr>
        <w:pStyle w:val="ListParagraph"/>
        <w:numPr>
          <w:ilvl w:val="0"/>
          <w:numId w:val="4"/>
        </w:numPr>
      </w:pPr>
      <w:r>
        <w:rPr>
          <w:b/>
        </w:rPr>
        <w:t xml:space="preserve">Group Polarization: </w:t>
      </w:r>
      <w:r>
        <w:t xml:space="preserve">group decision making strengthens the original inclinations of the individual group </w:t>
      </w:r>
      <w:r w:rsidR="00684885">
        <w:t>members</w:t>
      </w:r>
    </w:p>
    <w:p w:rsidR="001F4795" w:rsidRDefault="001F4795" w:rsidP="00041B5E">
      <w:pPr>
        <w:pStyle w:val="ListParagraph"/>
        <w:numPr>
          <w:ilvl w:val="0"/>
          <w:numId w:val="4"/>
        </w:numPr>
      </w:pPr>
      <w:r>
        <w:rPr>
          <w:b/>
        </w:rPr>
        <w:t>Groupthink:</w:t>
      </w:r>
      <w:r>
        <w:t xml:space="preserve"> A group decision making environment that occurs when group cohesiveness becomes so strong it overrides realistic appraisals of reality and alternative opinions</w:t>
      </w:r>
    </w:p>
    <w:p w:rsidR="0004003B" w:rsidRDefault="0004003B" w:rsidP="0004003B">
      <w:pPr>
        <w:pStyle w:val="ListParagraph"/>
        <w:numPr>
          <w:ilvl w:val="1"/>
          <w:numId w:val="4"/>
        </w:numPr>
      </w:pPr>
      <w:r>
        <w:t>term coined by Irving Janis</w:t>
      </w:r>
    </w:p>
    <w:p w:rsidR="0004003B" w:rsidRDefault="0004003B" w:rsidP="0004003B">
      <w:pPr>
        <w:pStyle w:val="ListParagraph"/>
        <w:numPr>
          <w:ilvl w:val="1"/>
          <w:numId w:val="4"/>
        </w:numPr>
      </w:pPr>
      <w:r>
        <w:t>may also be called a mob mentality</w:t>
      </w:r>
    </w:p>
    <w:p w:rsidR="00802EF2" w:rsidRDefault="00802EF2" w:rsidP="0004003B">
      <w:pPr>
        <w:pStyle w:val="ListParagraph"/>
        <w:numPr>
          <w:ilvl w:val="1"/>
          <w:numId w:val="4"/>
        </w:numPr>
      </w:pPr>
      <w:r>
        <w:t>Groups falling victim to groupthink often believe that they are unquestionably right and all other groups are wrong</w:t>
      </w:r>
    </w:p>
    <w:p w:rsidR="00802EF2" w:rsidRDefault="00802EF2" w:rsidP="0004003B">
      <w:pPr>
        <w:pStyle w:val="ListParagraph"/>
        <w:numPr>
          <w:ilvl w:val="1"/>
          <w:numId w:val="4"/>
        </w:numPr>
      </w:pPr>
      <w:r>
        <w:t>They fail to critically test, analyze, and evaluate the ideas of the group</w:t>
      </w:r>
    </w:p>
    <w:p w:rsidR="00E1032C" w:rsidRDefault="00E1032C" w:rsidP="0004003B">
      <w:pPr>
        <w:pStyle w:val="ListParagraph"/>
        <w:numPr>
          <w:ilvl w:val="1"/>
          <w:numId w:val="4"/>
        </w:numPr>
      </w:pPr>
      <w:r>
        <w:t>Group decisions tend to be rationalized and pressure to conform is high</w:t>
      </w:r>
    </w:p>
    <w:p w:rsidR="00831815" w:rsidRPr="00BC242C" w:rsidRDefault="00831815" w:rsidP="0004003B">
      <w:pPr>
        <w:pStyle w:val="ListParagraph"/>
        <w:numPr>
          <w:ilvl w:val="1"/>
          <w:numId w:val="4"/>
        </w:numPr>
      </w:pPr>
      <w:r>
        <w:t>Differing opinions are censored, naysayers are rejected from the group</w:t>
      </w:r>
    </w:p>
    <w:p w:rsidR="002B7BDE" w:rsidRDefault="002B7BDE" w:rsidP="002B7BDE">
      <w:pPr>
        <w:pStyle w:val="Heading1"/>
      </w:pPr>
      <w:r>
        <w:lastRenderedPageBreak/>
        <w:t>The Bystander Effect</w:t>
      </w:r>
    </w:p>
    <w:p w:rsidR="00802607" w:rsidRDefault="00802607" w:rsidP="00802607">
      <w:pPr>
        <w:pStyle w:val="ListParagraph"/>
        <w:numPr>
          <w:ilvl w:val="0"/>
          <w:numId w:val="5"/>
        </w:numPr>
      </w:pPr>
      <w:r>
        <w:t>Research began in the 1960’s following the case of Kitty Genovese</w:t>
      </w:r>
    </w:p>
    <w:p w:rsidR="00802607" w:rsidRDefault="00802607" w:rsidP="00802607">
      <w:pPr>
        <w:pStyle w:val="ListParagraph"/>
        <w:numPr>
          <w:ilvl w:val="1"/>
          <w:numId w:val="5"/>
        </w:numPr>
      </w:pPr>
      <w:r>
        <w:t xml:space="preserve">She was murdered outside her apartment in NYC </w:t>
      </w:r>
    </w:p>
    <w:p w:rsidR="00A403D7" w:rsidRDefault="00A403D7" w:rsidP="00A403D7">
      <w:pPr>
        <w:pStyle w:val="ListParagraph"/>
        <w:numPr>
          <w:ilvl w:val="0"/>
          <w:numId w:val="5"/>
        </w:numPr>
      </w:pPr>
      <w:r>
        <w:t>Experiments showed that are two key decisions that must take place before an individual acts</w:t>
      </w:r>
    </w:p>
    <w:p w:rsidR="00A403D7" w:rsidRDefault="00A403D7" w:rsidP="00A403D7">
      <w:pPr>
        <w:pStyle w:val="ListParagraph"/>
        <w:numPr>
          <w:ilvl w:val="1"/>
          <w:numId w:val="5"/>
        </w:numPr>
      </w:pPr>
      <w:r>
        <w:t>Whether the situation is truly an emergency</w:t>
      </w:r>
    </w:p>
    <w:p w:rsidR="00A403D7" w:rsidRDefault="00A403D7" w:rsidP="00A403D7">
      <w:pPr>
        <w:pStyle w:val="ListParagraph"/>
        <w:numPr>
          <w:ilvl w:val="1"/>
          <w:numId w:val="5"/>
        </w:numPr>
      </w:pPr>
      <w:r>
        <w:t>Whether this situation requires them to personally respond</w:t>
      </w:r>
    </w:p>
    <w:p w:rsidR="00E33D9A" w:rsidRDefault="00E33D9A" w:rsidP="00E33D9A">
      <w:pPr>
        <w:pStyle w:val="ListParagraph"/>
        <w:numPr>
          <w:ilvl w:val="0"/>
          <w:numId w:val="5"/>
        </w:numPr>
      </w:pPr>
      <w:r>
        <w:rPr>
          <w:b/>
        </w:rPr>
        <w:t xml:space="preserve">Collective Ignorance: </w:t>
      </w:r>
      <w:r>
        <w:t>When each individual in a group see nobody responding in a given situation, they conclude that the situation is not an emergency</w:t>
      </w:r>
    </w:p>
    <w:p w:rsidR="00E269F9" w:rsidRDefault="00E269F9" w:rsidP="00E33D9A">
      <w:pPr>
        <w:pStyle w:val="ListParagraph"/>
        <w:numPr>
          <w:ilvl w:val="0"/>
          <w:numId w:val="5"/>
        </w:numPr>
      </w:pPr>
      <w:r>
        <w:rPr>
          <w:b/>
        </w:rPr>
        <w:t>Diffusion of Responsibility:</w:t>
      </w:r>
      <w:r>
        <w:t xml:space="preserve"> In deciding whether we have to act, we determine that someone else in the group is more qualified</w:t>
      </w:r>
    </w:p>
    <w:p w:rsidR="00E27736" w:rsidRDefault="00E27736" w:rsidP="00E33D9A">
      <w:pPr>
        <w:pStyle w:val="ListParagraph"/>
        <w:numPr>
          <w:ilvl w:val="0"/>
          <w:numId w:val="5"/>
        </w:numPr>
      </w:pPr>
      <w:r>
        <w:t>Seeing someone else helping increases the probability that you will help in a later situation</w:t>
      </w:r>
    </w:p>
    <w:p w:rsidR="00F142D5" w:rsidRDefault="00E27736" w:rsidP="00F142D5">
      <w:pPr>
        <w:pStyle w:val="ListParagraph"/>
        <w:numPr>
          <w:ilvl w:val="0"/>
          <w:numId w:val="5"/>
        </w:numPr>
        <w:pBdr>
          <w:bottom w:val="single" w:sz="6" w:space="1" w:color="auto"/>
        </w:pBdr>
      </w:pPr>
      <w:r>
        <w:rPr>
          <w:b/>
        </w:rPr>
        <w:t xml:space="preserve">Social Loafing: </w:t>
      </w:r>
      <w:r>
        <w:t>individuals seem to be less motivated when working in a group than when</w:t>
      </w:r>
    </w:p>
    <w:p w:rsidR="00F142D5" w:rsidRDefault="00F142D5" w:rsidP="00F142D5">
      <w:pPr>
        <w:pBdr>
          <w:bottom w:val="single" w:sz="6" w:space="1" w:color="auto"/>
        </w:pBdr>
        <w:ind w:left="360"/>
      </w:pPr>
    </w:p>
    <w:p w:rsidR="00F142D5" w:rsidRDefault="00F142D5" w:rsidP="00F142D5"/>
    <w:p w:rsidR="00F142D5" w:rsidRDefault="00F142D5" w:rsidP="00F142D5">
      <w:pPr>
        <w:pStyle w:val="Title"/>
      </w:pPr>
      <w:r>
        <w:t>The Influence of Others II</w:t>
      </w:r>
    </w:p>
    <w:p w:rsidR="001C7BB3" w:rsidRDefault="001C7BB3" w:rsidP="001C7BB3"/>
    <w:p w:rsidR="001C7BB3" w:rsidRDefault="001C7BB3" w:rsidP="005B25ED">
      <w:pPr>
        <w:pStyle w:val="Heading1"/>
      </w:pPr>
      <w:r>
        <w:t>Obedience</w:t>
      </w:r>
    </w:p>
    <w:p w:rsidR="005B25ED" w:rsidRDefault="000440EC" w:rsidP="005B25ED">
      <w:pPr>
        <w:pStyle w:val="ListParagraph"/>
        <w:numPr>
          <w:ilvl w:val="0"/>
          <w:numId w:val="6"/>
        </w:numPr>
      </w:pPr>
      <w:r>
        <w:t>In 1963, the Stanley Milgram of Yale began recruiting subjects for an experiment to understand human motivation and obedience to authority</w:t>
      </w:r>
    </w:p>
    <w:p w:rsidR="00C21FA2" w:rsidRDefault="00C21FA2" w:rsidP="00C21FA2">
      <w:pPr>
        <w:pStyle w:val="ListParagraph"/>
        <w:numPr>
          <w:ilvl w:val="1"/>
          <w:numId w:val="6"/>
        </w:numPr>
      </w:pPr>
      <w:r>
        <w:t>Shock experiment, 65% of niggas carried through to the end</w:t>
      </w:r>
    </w:p>
    <w:p w:rsidR="00D311A7" w:rsidRDefault="00D311A7" w:rsidP="00D311A7">
      <w:pPr>
        <w:pStyle w:val="ListParagraph"/>
        <w:numPr>
          <w:ilvl w:val="0"/>
          <w:numId w:val="6"/>
        </w:numPr>
      </w:pPr>
      <w:r>
        <w:t>The lessons Milgram’s work teaches us:</w:t>
      </w:r>
    </w:p>
    <w:p w:rsidR="00D311A7" w:rsidRDefault="00D311A7" w:rsidP="00D311A7">
      <w:pPr>
        <w:pStyle w:val="ListParagraph"/>
        <w:numPr>
          <w:ilvl w:val="1"/>
          <w:numId w:val="6"/>
        </w:numPr>
      </w:pPr>
      <w:r>
        <w:t>Very strong tendency of obedience to authority, even if power is limited</w:t>
      </w:r>
    </w:p>
    <w:p w:rsidR="00AF12CF" w:rsidRDefault="00AF12CF" w:rsidP="00D311A7">
      <w:pPr>
        <w:pStyle w:val="ListParagraph"/>
        <w:numPr>
          <w:ilvl w:val="1"/>
          <w:numId w:val="6"/>
        </w:numPr>
      </w:pPr>
      <w:r>
        <w:t>You are not always an accurate judge of how you would behave in a given situation</w:t>
      </w:r>
    </w:p>
    <w:p w:rsidR="00780F7F" w:rsidRDefault="00780F7F" w:rsidP="00780F7F">
      <w:pPr>
        <w:pStyle w:val="ListParagraph"/>
        <w:numPr>
          <w:ilvl w:val="0"/>
          <w:numId w:val="6"/>
        </w:numPr>
      </w:pPr>
      <w:r>
        <w:t>One possible explanation for the extraordinary degree of obedience was the prestige associated with being a faculty member at Yale University</w:t>
      </w:r>
    </w:p>
    <w:p w:rsidR="006445F0" w:rsidRDefault="006445F0" w:rsidP="00780F7F">
      <w:pPr>
        <w:pStyle w:val="ListParagraph"/>
        <w:numPr>
          <w:ilvl w:val="0"/>
          <w:numId w:val="6"/>
        </w:numPr>
      </w:pPr>
      <w:r>
        <w:t>Another possibility is because subjects were physically separated from the Learner</w:t>
      </w:r>
    </w:p>
    <w:p w:rsidR="0012101C" w:rsidRPr="005B25ED" w:rsidRDefault="0012101C" w:rsidP="00780F7F">
      <w:pPr>
        <w:pStyle w:val="ListParagraph"/>
        <w:numPr>
          <w:ilvl w:val="0"/>
          <w:numId w:val="6"/>
        </w:numPr>
      </w:pPr>
      <w:r>
        <w:t>Another influence is the proximity of the experimenter to the teacher</w:t>
      </w:r>
    </w:p>
    <w:p w:rsidR="001C7BB3" w:rsidRDefault="001C7BB3" w:rsidP="005B25ED">
      <w:pPr>
        <w:pStyle w:val="Heading1"/>
      </w:pPr>
      <w:r>
        <w:t>Cognitive Dissonance</w:t>
      </w:r>
    </w:p>
    <w:p w:rsidR="0090294C" w:rsidRDefault="0090294C" w:rsidP="0090294C">
      <w:pPr>
        <w:pStyle w:val="ListParagraph"/>
        <w:numPr>
          <w:ilvl w:val="0"/>
          <w:numId w:val="7"/>
        </w:numPr>
      </w:pPr>
      <w:r>
        <w:t xml:space="preserve">Whether your chosen behaviour can </w:t>
      </w:r>
      <w:r w:rsidR="007746B0">
        <w:t>affect</w:t>
      </w:r>
      <w:r>
        <w:t xml:space="preserve"> your behaviour</w:t>
      </w:r>
    </w:p>
    <w:p w:rsidR="007746B0" w:rsidRDefault="007746B0" w:rsidP="0090294C">
      <w:pPr>
        <w:pStyle w:val="ListParagraph"/>
        <w:numPr>
          <w:ilvl w:val="0"/>
          <w:numId w:val="7"/>
        </w:numPr>
      </w:pPr>
      <w:r>
        <w:t xml:space="preserve">A study was conducted by </w:t>
      </w:r>
      <w:proofErr w:type="spellStart"/>
      <w:r>
        <w:t>Festinger</w:t>
      </w:r>
      <w:proofErr w:type="spellEnd"/>
      <w:r>
        <w:t xml:space="preserve"> and </w:t>
      </w:r>
      <w:proofErr w:type="spellStart"/>
      <w:r>
        <w:t>Carlsmith</w:t>
      </w:r>
      <w:proofErr w:type="spellEnd"/>
      <w:r>
        <w:t xml:space="preserve"> in 1957</w:t>
      </w:r>
      <w:r w:rsidR="00510D4D">
        <w:t xml:space="preserve"> that showed how expectations influence performance</w:t>
      </w:r>
      <w:r w:rsidR="002340EA">
        <w:t>, at the end of it they were paid either $1 or $20 and were asked to rate the experiment</w:t>
      </w:r>
    </w:p>
    <w:p w:rsidR="00E60ECB" w:rsidRDefault="00E60ECB" w:rsidP="00E60ECB">
      <w:pPr>
        <w:pStyle w:val="ListParagraph"/>
        <w:numPr>
          <w:ilvl w:val="1"/>
          <w:numId w:val="7"/>
        </w:numPr>
      </w:pPr>
      <w:r>
        <w:t>The subjects paid $1 rated the experiment to be better</w:t>
      </w:r>
    </w:p>
    <w:p w:rsidR="00E60ECB" w:rsidRPr="0090294C" w:rsidRDefault="00E60ECB" w:rsidP="0090294C">
      <w:pPr>
        <w:pStyle w:val="ListParagraph"/>
        <w:numPr>
          <w:ilvl w:val="0"/>
          <w:numId w:val="7"/>
        </w:numPr>
      </w:pPr>
      <w:r>
        <w:t xml:space="preserve">If you </w:t>
      </w:r>
      <w:proofErr w:type="spellStart"/>
      <w:r>
        <w:t>overjustify</w:t>
      </w:r>
      <w:proofErr w:type="spellEnd"/>
      <w:r>
        <w:t xml:space="preserve"> behaviour with outside motivation, attitude change is less likely to take place</w:t>
      </w:r>
      <w:r w:rsidR="0013479F">
        <w:br/>
      </w:r>
    </w:p>
    <w:p w:rsidR="001C7BB3" w:rsidRDefault="001C7BB3" w:rsidP="005B25ED">
      <w:pPr>
        <w:pStyle w:val="Heading1"/>
      </w:pPr>
      <w:r>
        <w:lastRenderedPageBreak/>
        <w:t>The Stanford Prison Experiment</w:t>
      </w:r>
    </w:p>
    <w:p w:rsidR="0013479F" w:rsidRDefault="0013479F" w:rsidP="0013479F">
      <w:pPr>
        <w:pStyle w:val="ListParagraph"/>
        <w:numPr>
          <w:ilvl w:val="0"/>
          <w:numId w:val="8"/>
        </w:numPr>
      </w:pPr>
      <w:r>
        <w:t xml:space="preserve">In the summer of 1971, Dr. Philip </w:t>
      </w:r>
      <w:proofErr w:type="spellStart"/>
      <w:r>
        <w:t>Zimbardo</w:t>
      </w:r>
      <w:proofErr w:type="spellEnd"/>
      <w:r>
        <w:t xml:space="preserve"> placed an ad seeking male participants for an experiment lasting two week</w:t>
      </w:r>
      <w:r w:rsidR="005237BF">
        <w:t>s</w:t>
      </w:r>
    </w:p>
    <w:p w:rsidR="005E6202" w:rsidRDefault="005E6202" w:rsidP="0013479F">
      <w:pPr>
        <w:pStyle w:val="ListParagraph"/>
        <w:numPr>
          <w:ilvl w:val="0"/>
          <w:numId w:val="8"/>
        </w:numPr>
      </w:pPr>
      <w:r>
        <w:t>One effect that might help explain the shocking behaviour is the degree to which the participants were made to be anonymous</w:t>
      </w:r>
    </w:p>
    <w:p w:rsidR="005E6202" w:rsidRDefault="005E6202" w:rsidP="005E6202">
      <w:pPr>
        <w:pStyle w:val="ListParagraph"/>
        <w:numPr>
          <w:ilvl w:val="1"/>
          <w:numId w:val="8"/>
        </w:numPr>
      </w:pPr>
      <w:r>
        <w:t>Guards wore reflective glasses to hide their faces</w:t>
      </w:r>
    </w:p>
    <w:p w:rsidR="005E6202" w:rsidRPr="0013479F" w:rsidRDefault="005E6202" w:rsidP="005E6202">
      <w:pPr>
        <w:pStyle w:val="ListParagraph"/>
        <w:numPr>
          <w:ilvl w:val="1"/>
          <w:numId w:val="8"/>
        </w:numPr>
      </w:pPr>
      <w:r>
        <w:t>Prisoners were identified by number</w:t>
      </w:r>
    </w:p>
    <w:p w:rsidR="001C7BB3" w:rsidRDefault="001C7BB3" w:rsidP="005B25ED">
      <w:pPr>
        <w:pStyle w:val="Heading1"/>
      </w:pPr>
      <w:r>
        <w:t>Persuasion</w:t>
      </w:r>
    </w:p>
    <w:p w:rsidR="002233A2" w:rsidRDefault="002233A2" w:rsidP="002233A2">
      <w:pPr>
        <w:pStyle w:val="ListParagraph"/>
        <w:numPr>
          <w:ilvl w:val="0"/>
          <w:numId w:val="9"/>
        </w:numPr>
      </w:pPr>
      <w:r>
        <w:t>The most persuasive communicators are those with high credibility</w:t>
      </w:r>
    </w:p>
    <w:p w:rsidR="00A06AB3" w:rsidRDefault="00A06AB3" w:rsidP="002233A2">
      <w:pPr>
        <w:pStyle w:val="ListParagraph"/>
        <w:numPr>
          <w:ilvl w:val="0"/>
          <w:numId w:val="9"/>
        </w:numPr>
      </w:pPr>
      <w:r>
        <w:t xml:space="preserve">Physical attractiveness is also a factor in influencing </w:t>
      </w:r>
    </w:p>
    <w:p w:rsidR="00A06AB3" w:rsidRDefault="00A06AB3" w:rsidP="002233A2">
      <w:pPr>
        <w:pStyle w:val="ListParagraph"/>
        <w:numPr>
          <w:ilvl w:val="0"/>
          <w:numId w:val="9"/>
        </w:numPr>
      </w:pPr>
      <w:r>
        <w:t>You are also persuaded by those similar to you</w:t>
      </w:r>
    </w:p>
    <w:p w:rsidR="00AC6B98" w:rsidRDefault="00D546A7" w:rsidP="00AC6B98">
      <w:pPr>
        <w:pStyle w:val="ListParagraph"/>
        <w:numPr>
          <w:ilvl w:val="0"/>
          <w:numId w:val="9"/>
        </w:numPr>
      </w:pPr>
      <w:r>
        <w:t>Goethals and Nelson believe that similarity is more persuasive for matters of personal lifestyle choice, while credibility is more persuasive for matters of objective fact</w:t>
      </w:r>
    </w:p>
    <w:p w:rsidR="00AC6B98" w:rsidRDefault="00AC6B98" w:rsidP="00AC6B98">
      <w:pPr>
        <w:pStyle w:val="ListParagraph"/>
        <w:numPr>
          <w:ilvl w:val="0"/>
          <w:numId w:val="9"/>
        </w:numPr>
      </w:pPr>
      <w:r>
        <w:t>Speech style influences perceived trustworthiness</w:t>
      </w:r>
    </w:p>
    <w:p w:rsidR="00110D7D" w:rsidRDefault="00110D7D" w:rsidP="00AC6B98">
      <w:pPr>
        <w:pStyle w:val="ListParagraph"/>
        <w:numPr>
          <w:ilvl w:val="0"/>
          <w:numId w:val="9"/>
        </w:numPr>
      </w:pPr>
      <w:r>
        <w:t>How you frame the message (one sided or two sided)</w:t>
      </w:r>
    </w:p>
    <w:p w:rsidR="00DC577A" w:rsidRDefault="00DC577A" w:rsidP="00AC6B98">
      <w:pPr>
        <w:pStyle w:val="ListParagraph"/>
        <w:numPr>
          <w:ilvl w:val="0"/>
          <w:numId w:val="9"/>
        </w:numPr>
      </w:pPr>
      <w:r>
        <w:rPr>
          <w:b/>
        </w:rPr>
        <w:t xml:space="preserve">Central Appeal: </w:t>
      </w:r>
      <w:r w:rsidR="00330EEA">
        <w:t>Well-reasoned, factual, two sided arguments. Effective for intelligent audiences.</w:t>
      </w:r>
    </w:p>
    <w:p w:rsidR="00330EEA" w:rsidRPr="002233A2" w:rsidRDefault="00330EEA" w:rsidP="00AC6B98">
      <w:pPr>
        <w:pStyle w:val="ListParagraph"/>
        <w:numPr>
          <w:ilvl w:val="0"/>
          <w:numId w:val="9"/>
        </w:numPr>
      </w:pPr>
      <w:r>
        <w:rPr>
          <w:b/>
        </w:rPr>
        <w:t xml:space="preserve">Peripheral Appeal: </w:t>
      </w:r>
      <w:r>
        <w:t>Well presented, easy to understand messages. Effective for unintelligent audiences.</w:t>
      </w:r>
      <w:r w:rsidR="004158D6">
        <w:t xml:space="preserve"> Rely on quick decisions based on easy heuristics.</w:t>
      </w:r>
    </w:p>
    <w:p w:rsidR="001C7BB3" w:rsidRDefault="001C7BB3" w:rsidP="005B25ED">
      <w:pPr>
        <w:pStyle w:val="Heading1"/>
      </w:pPr>
      <w:r>
        <w:t>Techniques in Persuasion</w:t>
      </w:r>
    </w:p>
    <w:p w:rsidR="001C7BB3" w:rsidRDefault="00154FBF" w:rsidP="00154FBF">
      <w:pPr>
        <w:pStyle w:val="ListParagraph"/>
        <w:numPr>
          <w:ilvl w:val="0"/>
          <w:numId w:val="10"/>
        </w:numPr>
      </w:pPr>
      <w:r>
        <w:t>In Mount Washington, Kentucky on April 9</w:t>
      </w:r>
      <w:r w:rsidRPr="00154FBF">
        <w:rPr>
          <w:vertAlign w:val="superscript"/>
        </w:rPr>
        <w:t>th</w:t>
      </w:r>
      <w:r>
        <w:t xml:space="preserve">, 2004, David Stewart was arrested after a prank call to a local </w:t>
      </w:r>
      <w:proofErr w:type="spellStart"/>
      <w:r>
        <w:t>restarant</w:t>
      </w:r>
      <w:proofErr w:type="spellEnd"/>
    </w:p>
    <w:p w:rsidR="00154FBF" w:rsidRDefault="00154FBF" w:rsidP="00154FBF">
      <w:pPr>
        <w:pStyle w:val="ListParagraph"/>
        <w:numPr>
          <w:ilvl w:val="1"/>
          <w:numId w:val="10"/>
        </w:numPr>
      </w:pPr>
      <w:r>
        <w:t>He asked for the manager on duty, claiming to be a police officer</w:t>
      </w:r>
    </w:p>
    <w:p w:rsidR="00154FBF" w:rsidRDefault="00154FBF" w:rsidP="00154FBF">
      <w:pPr>
        <w:pStyle w:val="ListParagraph"/>
        <w:numPr>
          <w:ilvl w:val="1"/>
          <w:numId w:val="10"/>
        </w:numPr>
      </w:pPr>
      <w:r>
        <w:t>He described an employee who he said was suspected of stealing a customer’s purse</w:t>
      </w:r>
    </w:p>
    <w:p w:rsidR="00154FBF" w:rsidRDefault="00154FBF" w:rsidP="00154FBF">
      <w:pPr>
        <w:pStyle w:val="ListParagraph"/>
        <w:numPr>
          <w:ilvl w:val="1"/>
          <w:numId w:val="10"/>
        </w:numPr>
      </w:pPr>
      <w:r>
        <w:t>He got the manager to order the employee to first empty her pockets, then finally remove all of her clothing to find the stolen items</w:t>
      </w:r>
    </w:p>
    <w:p w:rsidR="00F47B96" w:rsidRDefault="00F47B96" w:rsidP="00F47B96">
      <w:pPr>
        <w:pStyle w:val="ListParagraph"/>
        <w:numPr>
          <w:ilvl w:val="0"/>
          <w:numId w:val="10"/>
        </w:numPr>
      </w:pPr>
      <w:r>
        <w:rPr>
          <w:b/>
        </w:rPr>
        <w:t xml:space="preserve">Foot-in-the-Door Effect: </w:t>
      </w:r>
      <w:r w:rsidR="00700D81">
        <w:t>a gradual escalation of demands increases obedience</w:t>
      </w:r>
    </w:p>
    <w:p w:rsidR="00A61E34" w:rsidRDefault="00A61E34" w:rsidP="00A61E34">
      <w:pPr>
        <w:pStyle w:val="ListParagraph"/>
        <w:numPr>
          <w:ilvl w:val="1"/>
          <w:numId w:val="10"/>
        </w:numPr>
      </w:pPr>
      <w:r>
        <w:t>Any one request in a series is considered in relation to the previous request, and not its broader context</w:t>
      </w:r>
    </w:p>
    <w:p w:rsidR="002015BA" w:rsidRPr="001C7BB3" w:rsidRDefault="002015BA" w:rsidP="002015BA">
      <w:pPr>
        <w:pStyle w:val="ListParagraph"/>
        <w:numPr>
          <w:ilvl w:val="0"/>
          <w:numId w:val="10"/>
        </w:numPr>
      </w:pPr>
      <w:r>
        <w:rPr>
          <w:b/>
        </w:rPr>
        <w:t xml:space="preserve">Low Ball Technique: </w:t>
      </w:r>
      <w:r>
        <w:t>an escalation of the terms of an agreement after someone has already agreed</w:t>
      </w:r>
    </w:p>
    <w:sectPr w:rsidR="002015BA" w:rsidRPr="001C7B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E043D"/>
    <w:multiLevelType w:val="hybridMultilevel"/>
    <w:tmpl w:val="694278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15086"/>
    <w:multiLevelType w:val="hybridMultilevel"/>
    <w:tmpl w:val="F9E08A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66DCD"/>
    <w:multiLevelType w:val="hybridMultilevel"/>
    <w:tmpl w:val="286654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4627B"/>
    <w:multiLevelType w:val="hybridMultilevel"/>
    <w:tmpl w:val="83CA82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947BD"/>
    <w:multiLevelType w:val="hybridMultilevel"/>
    <w:tmpl w:val="9FB46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FD78AF"/>
    <w:multiLevelType w:val="hybridMultilevel"/>
    <w:tmpl w:val="4FBA02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42EC7"/>
    <w:multiLevelType w:val="hybridMultilevel"/>
    <w:tmpl w:val="B2E8EB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A38AC"/>
    <w:multiLevelType w:val="hybridMultilevel"/>
    <w:tmpl w:val="CFB851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FC132B"/>
    <w:multiLevelType w:val="hybridMultilevel"/>
    <w:tmpl w:val="0910FE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700A7"/>
    <w:multiLevelType w:val="hybridMultilevel"/>
    <w:tmpl w:val="884C55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DAA"/>
    <w:rsid w:val="0004003B"/>
    <w:rsid w:val="00041B5E"/>
    <w:rsid w:val="000440EC"/>
    <w:rsid w:val="00110D7D"/>
    <w:rsid w:val="0012101C"/>
    <w:rsid w:val="0013479F"/>
    <w:rsid w:val="00154FBF"/>
    <w:rsid w:val="001C7BB3"/>
    <w:rsid w:val="001F4795"/>
    <w:rsid w:val="002015BA"/>
    <w:rsid w:val="002233A2"/>
    <w:rsid w:val="002340EA"/>
    <w:rsid w:val="00283F1A"/>
    <w:rsid w:val="002B7BDE"/>
    <w:rsid w:val="002D3045"/>
    <w:rsid w:val="00330EEA"/>
    <w:rsid w:val="00374026"/>
    <w:rsid w:val="003B026B"/>
    <w:rsid w:val="003B14E9"/>
    <w:rsid w:val="004158D6"/>
    <w:rsid w:val="004559DF"/>
    <w:rsid w:val="004E0E35"/>
    <w:rsid w:val="004E3DAA"/>
    <w:rsid w:val="00501EDD"/>
    <w:rsid w:val="00510D4D"/>
    <w:rsid w:val="005237BF"/>
    <w:rsid w:val="00582762"/>
    <w:rsid w:val="005B25ED"/>
    <w:rsid w:val="005E6202"/>
    <w:rsid w:val="00602E90"/>
    <w:rsid w:val="006445F0"/>
    <w:rsid w:val="00684885"/>
    <w:rsid w:val="006B1BA5"/>
    <w:rsid w:val="006F25EB"/>
    <w:rsid w:val="00700D81"/>
    <w:rsid w:val="00707CD0"/>
    <w:rsid w:val="00766399"/>
    <w:rsid w:val="007746B0"/>
    <w:rsid w:val="00780F7F"/>
    <w:rsid w:val="00782683"/>
    <w:rsid w:val="007E2802"/>
    <w:rsid w:val="00802607"/>
    <w:rsid w:val="00802EF2"/>
    <w:rsid w:val="00831815"/>
    <w:rsid w:val="00864786"/>
    <w:rsid w:val="008F7A4E"/>
    <w:rsid w:val="00900210"/>
    <w:rsid w:val="0090294C"/>
    <w:rsid w:val="00907005"/>
    <w:rsid w:val="00A06AB3"/>
    <w:rsid w:val="00A403D7"/>
    <w:rsid w:val="00A61E34"/>
    <w:rsid w:val="00A64F0A"/>
    <w:rsid w:val="00AC6B98"/>
    <w:rsid w:val="00AD6CDC"/>
    <w:rsid w:val="00AF12CF"/>
    <w:rsid w:val="00BB003C"/>
    <w:rsid w:val="00BC242C"/>
    <w:rsid w:val="00C21FA2"/>
    <w:rsid w:val="00C4570A"/>
    <w:rsid w:val="00C7069C"/>
    <w:rsid w:val="00CC00FF"/>
    <w:rsid w:val="00CF528F"/>
    <w:rsid w:val="00CF7411"/>
    <w:rsid w:val="00D06FB2"/>
    <w:rsid w:val="00D267C7"/>
    <w:rsid w:val="00D311A7"/>
    <w:rsid w:val="00D46441"/>
    <w:rsid w:val="00D546A7"/>
    <w:rsid w:val="00DC577A"/>
    <w:rsid w:val="00E1032C"/>
    <w:rsid w:val="00E269F9"/>
    <w:rsid w:val="00E27736"/>
    <w:rsid w:val="00E33D9A"/>
    <w:rsid w:val="00E60ECB"/>
    <w:rsid w:val="00F142D5"/>
    <w:rsid w:val="00F338E5"/>
    <w:rsid w:val="00F4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D5311-5724-493B-8765-5C3DDA65C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7B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B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7B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B7B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7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B7B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B7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82</cp:revision>
  <dcterms:created xsi:type="dcterms:W3CDTF">2013-11-28T23:51:00Z</dcterms:created>
  <dcterms:modified xsi:type="dcterms:W3CDTF">2013-11-30T06:29:00Z</dcterms:modified>
</cp:coreProperties>
</file>